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77D32" w14:textId="77777777" w:rsidR="00E70C57" w:rsidRPr="00E70C57" w:rsidRDefault="00E70C57" w:rsidP="00E70C57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60347F2" w14:textId="398E715F" w:rsidR="005742B2" w:rsidRDefault="005742B2" w:rsidP="00F27B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ru-RU"/>
        </w:rPr>
        <w:drawing>
          <wp:inline distT="0" distB="0" distL="0" distR="0" wp14:anchorId="51EC2CC7" wp14:editId="66015168">
            <wp:extent cx="5940425" cy="8422181"/>
            <wp:effectExtent l="0" t="0" r="3175" b="0"/>
            <wp:docPr id="2" name="Рисунок 2" descr="C:\Users\ПК\Downloads\photo_539583796355385342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photo_5395837963553853424_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EBEA71" w14:textId="77777777" w:rsidR="005742B2" w:rsidRDefault="005742B2" w:rsidP="00F27B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38DB2EA" w14:textId="77777777" w:rsidR="005742B2" w:rsidRDefault="005742B2" w:rsidP="00F27B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E1587E2" w14:textId="77777777" w:rsidR="005742B2" w:rsidRPr="00F27B72" w:rsidRDefault="005742B2" w:rsidP="00F27B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E37E9A" w14:textId="77777777" w:rsidR="00F27B72" w:rsidRPr="00F27B72" w:rsidRDefault="00F27B72" w:rsidP="00F27B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14E4335" w14:textId="77777777" w:rsidR="00D60B18" w:rsidRPr="00E70C57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0274FD3B" w14:textId="2324ADE9" w:rsidR="008D3007" w:rsidRPr="00E01A92" w:rsidRDefault="008D3007" w:rsidP="003C7700">
      <w:pPr>
        <w:tabs>
          <w:tab w:val="left" w:pos="567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3C7700">
        <w:rPr>
          <w:rFonts w:ascii="Times New Roman" w:hAnsi="Times New Roman"/>
          <w:sz w:val="28"/>
          <w:szCs w:val="28"/>
        </w:rPr>
        <w:t>«</w:t>
      </w:r>
      <w:r w:rsidR="009554CB">
        <w:rPr>
          <w:rFonts w:ascii="Times New Roman" w:hAnsi="Times New Roman"/>
          <w:sz w:val="28"/>
          <w:szCs w:val="28"/>
        </w:rPr>
        <w:t>Лидер</w:t>
      </w:r>
      <w:r w:rsidR="00AB188A" w:rsidRPr="003C7700">
        <w:rPr>
          <w:rFonts w:ascii="Times New Roman" w:hAnsi="Times New Roman"/>
          <w:sz w:val="28"/>
          <w:szCs w:val="28"/>
        </w:rPr>
        <w:t xml:space="preserve">» </w:t>
      </w:r>
      <w:r w:rsidR="00AB188A" w:rsidRPr="00E70C57">
        <w:rPr>
          <w:rFonts w:ascii="Times New Roman" w:hAnsi="Times New Roman"/>
          <w:sz w:val="28"/>
          <w:szCs w:val="28"/>
        </w:rPr>
        <w:t>(дал</w:t>
      </w:r>
      <w:r w:rsidR="00013690" w:rsidRPr="00E70C57">
        <w:rPr>
          <w:rFonts w:ascii="Times New Roman" w:hAnsi="Times New Roman"/>
          <w:sz w:val="28"/>
          <w:szCs w:val="28"/>
        </w:rPr>
        <w:t>е</w:t>
      </w:r>
      <w:r w:rsidR="00AB188A" w:rsidRPr="00E70C57">
        <w:rPr>
          <w:rFonts w:ascii="Times New Roman" w:hAnsi="Times New Roman"/>
          <w:sz w:val="28"/>
          <w:szCs w:val="28"/>
        </w:rPr>
        <w:t>е по тексту - Клуб)</w:t>
      </w:r>
      <w:r w:rsidRPr="00E70C57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E70C57">
        <w:rPr>
          <w:rFonts w:ascii="Times New Roman" w:hAnsi="Times New Roman"/>
          <w:sz w:val="28"/>
          <w:szCs w:val="28"/>
        </w:rPr>
        <w:t xml:space="preserve">подразделением </w:t>
      </w:r>
      <w:r w:rsidR="003C7700" w:rsidRPr="003C7700">
        <w:rPr>
          <w:rFonts w:ascii="Times New Roman" w:hAnsi="Times New Roman"/>
          <w:sz w:val="28"/>
          <w:szCs w:val="28"/>
        </w:rPr>
        <w:t>МБОУ «Школа №</w:t>
      </w:r>
      <w:r w:rsidR="005E0343">
        <w:rPr>
          <w:rFonts w:ascii="Times New Roman" w:hAnsi="Times New Roman"/>
          <w:sz w:val="28"/>
          <w:szCs w:val="28"/>
        </w:rPr>
        <w:t>9</w:t>
      </w:r>
      <w:r w:rsidR="009554CB">
        <w:rPr>
          <w:rFonts w:ascii="Times New Roman" w:hAnsi="Times New Roman"/>
          <w:sz w:val="28"/>
          <w:szCs w:val="28"/>
        </w:rPr>
        <w:t>7</w:t>
      </w:r>
      <w:r w:rsidR="003C7700" w:rsidRPr="003C7700">
        <w:rPr>
          <w:rFonts w:ascii="Times New Roman" w:hAnsi="Times New Roman"/>
          <w:sz w:val="28"/>
          <w:szCs w:val="28"/>
        </w:rPr>
        <w:t xml:space="preserve"> города Донецка» </w:t>
      </w:r>
      <w:r w:rsidR="00E01A92" w:rsidRPr="00E01A92">
        <w:rPr>
          <w:rFonts w:ascii="Times New Roman" w:hAnsi="Times New Roman"/>
          <w:sz w:val="28"/>
          <w:szCs w:val="28"/>
        </w:rPr>
        <w:t>(далее по тексту - Школа)</w:t>
      </w:r>
      <w:r w:rsidR="00D60B18" w:rsidRPr="00E01A92">
        <w:rPr>
          <w:rFonts w:ascii="Times New Roman" w:hAnsi="Times New Roman"/>
          <w:sz w:val="28"/>
          <w:szCs w:val="28"/>
        </w:rPr>
        <w:t>.</w:t>
      </w:r>
    </w:p>
    <w:p w14:paraId="5D238404" w14:textId="77777777" w:rsidR="008D3007" w:rsidRPr="00E70C57" w:rsidRDefault="003C7700" w:rsidP="003C7700">
      <w:pPr>
        <w:tabs>
          <w:tab w:val="left" w:pos="567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8D3007" w:rsidRPr="00E70C57">
        <w:rPr>
          <w:rFonts w:ascii="Times New Roman" w:hAnsi="Times New Roman"/>
          <w:sz w:val="28"/>
          <w:szCs w:val="28"/>
        </w:rPr>
        <w:t xml:space="preserve">Целью Клуба является привлечение обучающихся </w:t>
      </w:r>
      <w:r w:rsidR="00E01A92">
        <w:rPr>
          <w:rFonts w:ascii="Times New Roman" w:hAnsi="Times New Roman"/>
          <w:sz w:val="28"/>
          <w:szCs w:val="28"/>
        </w:rPr>
        <w:t xml:space="preserve">Школы </w:t>
      </w:r>
      <w:r w:rsidR="008D3007"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8D3007"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</w:p>
    <w:p w14:paraId="368C8784" w14:textId="5590944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r w:rsidR="009554CB">
        <w:rPr>
          <w:rFonts w:ascii="Times New Roman" w:hAnsi="Times New Roman"/>
          <w:sz w:val="28"/>
          <w:szCs w:val="28"/>
        </w:rPr>
        <w:t>Ш</w:t>
      </w:r>
      <w:r w:rsidR="00226947" w:rsidRPr="00E70C57">
        <w:rPr>
          <w:rFonts w:ascii="Times New Roman" w:hAnsi="Times New Roman"/>
          <w:sz w:val="28"/>
          <w:szCs w:val="28"/>
        </w:rPr>
        <w:t>колы</w:t>
      </w:r>
      <w:r w:rsidRPr="00E70C57">
        <w:rPr>
          <w:rFonts w:ascii="Times New Roman" w:hAnsi="Times New Roman"/>
          <w:sz w:val="28"/>
          <w:szCs w:val="28"/>
        </w:rPr>
        <w:t xml:space="preserve"> по учебно-воспитательной работе.</w:t>
      </w:r>
    </w:p>
    <w:p w14:paraId="48379950" w14:textId="77777777" w:rsidR="008D3007" w:rsidRPr="00E70C57" w:rsidRDefault="008D3007" w:rsidP="00015C94">
      <w:pPr>
        <w:tabs>
          <w:tab w:val="left" w:pos="426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18015B0C" w14:textId="77777777" w:rsidR="008D3007" w:rsidRPr="00E70C57" w:rsidRDefault="008D3007" w:rsidP="003C7700">
      <w:pPr>
        <w:tabs>
          <w:tab w:val="left" w:pos="426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E70C57">
        <w:rPr>
          <w:rFonts w:ascii="Times New Roman" w:hAnsi="Times New Roman"/>
          <w:sz w:val="28"/>
          <w:szCs w:val="28"/>
        </w:rPr>
        <w:t xml:space="preserve">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proofErr w:type="spellStart"/>
      <w:r w:rsidR="00EC2FA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EC2FA1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законами и иными нормативными правовыми актами </w:t>
      </w:r>
      <w:r w:rsidR="00E01A92">
        <w:rPr>
          <w:rFonts w:ascii="Times New Roman" w:hAnsi="Times New Roman"/>
          <w:sz w:val="28"/>
          <w:szCs w:val="28"/>
        </w:rPr>
        <w:t>г. Москвы</w:t>
      </w:r>
      <w:r w:rsidRPr="00E70C5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14:paraId="070E8BB1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5411BED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47D3517D" w14:textId="77777777" w:rsidR="008D3007" w:rsidRPr="00E70C57" w:rsidRDefault="00015C94" w:rsidP="00015C94">
      <w:pPr>
        <w:tabs>
          <w:tab w:val="left" w:pos="567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="008D3007" w:rsidRPr="00E70C57">
        <w:rPr>
          <w:rFonts w:ascii="Times New Roman" w:hAnsi="Times New Roman"/>
          <w:sz w:val="28"/>
          <w:szCs w:val="28"/>
        </w:rPr>
        <w:t xml:space="preserve">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="008D3007"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14:paraId="10EA0D44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0BAFE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14:paraId="21685F0E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14:paraId="3C1354A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14:paraId="4CA39031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</w:t>
      </w:r>
      <w:proofErr w:type="gramStart"/>
      <w:r w:rsidRPr="00E70C57">
        <w:rPr>
          <w:rFonts w:ascii="Times New Roman" w:hAnsi="Times New Roman"/>
          <w:sz w:val="28"/>
          <w:szCs w:val="28"/>
        </w:rPr>
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  <w:proofErr w:type="gramEnd"/>
    </w:p>
    <w:p w14:paraId="39DF7581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14:paraId="4CAB9733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14:paraId="6DD46859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14:paraId="08B422F5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14:paraId="01ADD7F7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14:paraId="0542D2B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14:paraId="6F9B2C05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14:paraId="2EF4B5B7" w14:textId="77777777" w:rsidR="008D3007" w:rsidRPr="00304B8E" w:rsidRDefault="003D142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2.1.10</w:t>
      </w:r>
      <w:r w:rsidR="008D3007" w:rsidRPr="00E70C57">
        <w:rPr>
          <w:rFonts w:ascii="Times New Roman" w:hAnsi="Times New Roman"/>
          <w:sz w:val="28"/>
          <w:szCs w:val="28"/>
        </w:rPr>
        <w:t xml:space="preserve">. Участие в мероприятиях, </w:t>
      </w:r>
      <w:r w:rsidR="008D3007" w:rsidRPr="003D1426">
        <w:rPr>
          <w:rFonts w:ascii="Times New Roman" w:hAnsi="Times New Roman"/>
          <w:sz w:val="28"/>
          <w:szCs w:val="28"/>
        </w:rPr>
        <w:t xml:space="preserve">организуемых </w:t>
      </w:r>
      <w:r w:rsidRPr="003D1426">
        <w:rPr>
          <w:rFonts w:ascii="Times New Roman" w:hAnsi="Times New Roman"/>
          <w:sz w:val="28"/>
          <w:szCs w:val="28"/>
        </w:rPr>
        <w:t>Школой.</w:t>
      </w:r>
    </w:p>
    <w:p w14:paraId="7CEC0C69" w14:textId="77777777" w:rsidR="008D300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2.1.11. Повышение рейтинга </w:t>
      </w:r>
      <w:r w:rsidR="00397FAF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.</w:t>
      </w:r>
    </w:p>
    <w:p w14:paraId="06A51DAC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6FF6FA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14:paraId="6D627DBB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14:paraId="767E4F83" w14:textId="77777777" w:rsidR="008D3007" w:rsidRPr="00E70C5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14:paraId="66BD5A09" w14:textId="77777777" w:rsidR="008D3007" w:rsidRPr="00AF32B4" w:rsidRDefault="000E5938" w:rsidP="00304B8E">
      <w:pPr>
        <w:tabs>
          <w:tab w:val="left" w:pos="709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304B8E">
        <w:rPr>
          <w:rFonts w:ascii="Times New Roman" w:hAnsi="Times New Roman"/>
          <w:sz w:val="28"/>
          <w:szCs w:val="28"/>
        </w:rPr>
        <w:t>.</w:t>
      </w:r>
      <w:r w:rsidR="008D3007" w:rsidRPr="00E70C57">
        <w:rPr>
          <w:rFonts w:ascii="Times New Roman" w:hAnsi="Times New Roman"/>
          <w:sz w:val="28"/>
          <w:szCs w:val="28"/>
        </w:rPr>
        <w:t>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14:paraId="0933F872" w14:textId="77777777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proofErr w:type="spellStart"/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</w:t>
      </w:r>
      <w:proofErr w:type="spellEnd"/>
      <w:r w:rsidRPr="00E70C57">
        <w:rPr>
          <w:rFonts w:ascii="Times New Roman" w:hAnsi="Times New Roman"/>
          <w:sz w:val="28"/>
          <w:szCs w:val="28"/>
        </w:rPr>
        <w:t>, межрайонных</w:t>
      </w:r>
      <w:r w:rsidR="00F361D7" w:rsidRPr="00E70C57">
        <w:rPr>
          <w:rFonts w:ascii="Times New Roman" w:hAnsi="Times New Roman"/>
          <w:sz w:val="28"/>
          <w:szCs w:val="28"/>
        </w:rPr>
        <w:t>, городских,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14:paraId="29CED37B" w14:textId="77777777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8D3007" w:rsidRPr="00E70C57">
        <w:rPr>
          <w:rFonts w:ascii="Times New Roman" w:hAnsi="Times New Roman"/>
          <w:sz w:val="28"/>
          <w:szCs w:val="28"/>
        </w:rPr>
        <w:t>, проводимых Департамент</w:t>
      </w:r>
      <w:r w:rsidR="00D60B18">
        <w:rPr>
          <w:rFonts w:ascii="Times New Roman" w:hAnsi="Times New Roman"/>
          <w:sz w:val="28"/>
          <w:szCs w:val="28"/>
        </w:rPr>
        <w:t>ом</w:t>
      </w:r>
      <w:r w:rsidR="008D3007" w:rsidRPr="00E70C57">
        <w:rPr>
          <w:rFonts w:ascii="Times New Roman" w:hAnsi="Times New Roman"/>
          <w:sz w:val="28"/>
          <w:szCs w:val="28"/>
        </w:rPr>
        <w:t xml:space="preserve"> образования </w:t>
      </w:r>
      <w:r w:rsidR="007E1566">
        <w:rPr>
          <w:rFonts w:ascii="Times New Roman" w:hAnsi="Times New Roman"/>
          <w:sz w:val="28"/>
          <w:szCs w:val="28"/>
        </w:rPr>
        <w:t xml:space="preserve">и науки </w:t>
      </w:r>
      <w:r w:rsidR="008D3007" w:rsidRPr="00E70C57">
        <w:rPr>
          <w:rFonts w:ascii="Times New Roman" w:hAnsi="Times New Roman"/>
          <w:sz w:val="28"/>
          <w:szCs w:val="28"/>
        </w:rPr>
        <w:t>города Москвы.</w:t>
      </w:r>
    </w:p>
    <w:p w14:paraId="7E93D3A5" w14:textId="77777777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14:paraId="082B6977" w14:textId="77777777"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14:paraId="0479ABE9" w14:textId="77777777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14:paraId="4AC4CD87" w14:textId="77777777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8.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14:paraId="7B0DA39C" w14:textId="77777777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9.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14:paraId="554A8345" w14:textId="77777777"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69AC19D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14:paraId="1A026BD2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4.1. Управление Клубом осуществляетс</w:t>
      </w:r>
      <w:r w:rsidR="003D1426">
        <w:rPr>
          <w:rFonts w:ascii="Times New Roman" w:hAnsi="Times New Roman"/>
          <w:sz w:val="28"/>
          <w:szCs w:val="28"/>
        </w:rPr>
        <w:t>я его руководителем, назначаемый</w:t>
      </w:r>
      <w:r w:rsidRPr="00E70C57">
        <w:rPr>
          <w:rFonts w:ascii="Times New Roman" w:hAnsi="Times New Roman"/>
          <w:sz w:val="28"/>
          <w:szCs w:val="28"/>
        </w:rPr>
        <w:t xml:space="preserve"> директором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69EF0B36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128E121A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4.3. Формами самоуправления в Клубе является совет </w:t>
      </w:r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="00DD58F8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, состоящий из представителей обучающихся, педагогического коллектива и\или представителей социальных партнеров Клуба. </w:t>
      </w:r>
    </w:p>
    <w:p w14:paraId="6F59301B" w14:textId="77777777" w:rsidR="008D3007" w:rsidRPr="00E70C57" w:rsidRDefault="00D4119B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Совет состоит из шести</w:t>
      </w:r>
      <w:r w:rsidR="008D3007" w:rsidRPr="00E70C5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6</w:t>
      </w:r>
      <w:r w:rsidR="008D3007" w:rsidRPr="00E70C57">
        <w:rPr>
          <w:rFonts w:ascii="Times New Roman" w:hAnsi="Times New Roman"/>
          <w:sz w:val="28"/>
          <w:szCs w:val="28"/>
        </w:rPr>
        <w:t xml:space="preserve">) человек, назначаемых </w:t>
      </w:r>
      <w:r w:rsidR="00AF32B4">
        <w:rPr>
          <w:rFonts w:ascii="Times New Roman" w:hAnsi="Times New Roman"/>
          <w:sz w:val="28"/>
          <w:szCs w:val="28"/>
        </w:rPr>
        <w:t>р</w:t>
      </w:r>
      <w:r w:rsidR="008D3007"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14:paraId="4B9772A5" w14:textId="77777777"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4.5.</w:t>
      </w:r>
      <w:r w:rsidR="00F50386" w:rsidRPr="00F50386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Совет имеет право: </w:t>
      </w:r>
    </w:p>
    <w:p w14:paraId="0C160115" w14:textId="77777777" w:rsidR="00F50386" w:rsidRPr="00AF32B4" w:rsidRDefault="008D3007" w:rsidP="00D4119B">
      <w:pPr>
        <w:pStyle w:val="a4"/>
        <w:numPr>
          <w:ilvl w:val="0"/>
          <w:numId w:val="39"/>
        </w:numPr>
        <w:tabs>
          <w:tab w:val="left" w:pos="426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 xml:space="preserve">щихся в состав Клуба и исключать из него; </w:t>
      </w:r>
    </w:p>
    <w:p w14:paraId="43342DA3" w14:textId="77777777" w:rsidR="00F50386" w:rsidRPr="00AF32B4" w:rsidRDefault="008D3007" w:rsidP="00D4119B">
      <w:pPr>
        <w:pStyle w:val="a4"/>
        <w:numPr>
          <w:ilvl w:val="0"/>
          <w:numId w:val="39"/>
        </w:numPr>
        <w:tabs>
          <w:tab w:val="left" w:pos="426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AF32B4">
        <w:rPr>
          <w:rFonts w:ascii="Times New Roman" w:hAnsi="Times New Roman"/>
          <w:sz w:val="28"/>
          <w:szCs w:val="28"/>
        </w:rPr>
        <w:t>Школы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14:paraId="43C7AA18" w14:textId="77777777" w:rsidR="00F50386" w:rsidRPr="00AF32B4" w:rsidRDefault="008D3007" w:rsidP="00D4119B">
      <w:pPr>
        <w:pStyle w:val="a4"/>
        <w:numPr>
          <w:ilvl w:val="0"/>
          <w:numId w:val="39"/>
        </w:numPr>
        <w:tabs>
          <w:tab w:val="left" w:pos="426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 w:rsidR="00AF32B4"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14:paraId="5DD5396D" w14:textId="77777777" w:rsidR="00F50386" w:rsidRPr="00AF32B4" w:rsidRDefault="008D3007" w:rsidP="00D4119B">
      <w:pPr>
        <w:pStyle w:val="a4"/>
        <w:numPr>
          <w:ilvl w:val="0"/>
          <w:numId w:val="39"/>
        </w:numPr>
        <w:tabs>
          <w:tab w:val="left" w:pos="426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 w:rsidR="00AF32B4">
        <w:rPr>
          <w:rFonts w:ascii="Times New Roman" w:hAnsi="Times New Roman"/>
          <w:sz w:val="28"/>
          <w:szCs w:val="28"/>
        </w:rPr>
        <w:t xml:space="preserve">ии </w:t>
      </w:r>
      <w:r w:rsidR="00DD58F8">
        <w:rPr>
          <w:rFonts w:ascii="Times New Roman" w:hAnsi="Times New Roman"/>
          <w:sz w:val="28"/>
          <w:szCs w:val="28"/>
        </w:rPr>
        <w:t>поставленных задач</w:t>
      </w:r>
      <w:r w:rsidR="00AF32B4">
        <w:rPr>
          <w:rFonts w:ascii="Times New Roman" w:hAnsi="Times New Roman"/>
          <w:sz w:val="28"/>
          <w:szCs w:val="28"/>
        </w:rPr>
        <w:t>;</w:t>
      </w:r>
    </w:p>
    <w:p w14:paraId="5808FB37" w14:textId="77777777" w:rsidR="00F50386" w:rsidRPr="00AF32B4" w:rsidRDefault="008D3007" w:rsidP="00D4119B">
      <w:pPr>
        <w:pStyle w:val="a4"/>
        <w:numPr>
          <w:ilvl w:val="0"/>
          <w:numId w:val="39"/>
        </w:numPr>
        <w:tabs>
          <w:tab w:val="left" w:pos="426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14:paraId="6B9A470B" w14:textId="77777777" w:rsidR="008D3007" w:rsidRPr="00AF32B4" w:rsidRDefault="008D3007" w:rsidP="00D4119B">
      <w:pPr>
        <w:pStyle w:val="a4"/>
        <w:numPr>
          <w:ilvl w:val="0"/>
          <w:numId w:val="39"/>
        </w:numPr>
        <w:tabs>
          <w:tab w:val="left" w:pos="426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 w:rsidR="00DD58F8"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14:paraId="18A45793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14:paraId="73C06F80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14:paraId="38827E2E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14:paraId="012F8E25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14:paraId="186CD658" w14:textId="77777777" w:rsidR="00F361D7" w:rsidRDefault="008D3007" w:rsidP="00D4119B">
      <w:pPr>
        <w:pStyle w:val="a4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</w:t>
      </w:r>
      <w:r w:rsidR="00F361D7" w:rsidRPr="00DD58F8">
        <w:rPr>
          <w:rFonts w:ascii="Times New Roman" w:hAnsi="Times New Roman"/>
          <w:sz w:val="28"/>
          <w:szCs w:val="28"/>
        </w:rPr>
        <w:t>группах</w:t>
      </w:r>
      <w:r w:rsidRPr="00DD58F8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год;</w:t>
      </w:r>
      <w:r w:rsidR="00D4119B">
        <w:rPr>
          <w:rFonts w:ascii="Times New Roman" w:hAnsi="Times New Roman"/>
          <w:sz w:val="28"/>
          <w:szCs w:val="28"/>
        </w:rPr>
        <w:t xml:space="preserve"> </w:t>
      </w:r>
      <w:r w:rsidRPr="00DD58F8">
        <w:rPr>
          <w:rFonts w:ascii="Times New Roman" w:hAnsi="Times New Roman"/>
          <w:sz w:val="28"/>
          <w:szCs w:val="28"/>
        </w:rPr>
        <w:t xml:space="preserve">в командах - капитаны,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</w:t>
      </w:r>
      <w:r w:rsidR="00F50386" w:rsidRPr="00DD58F8">
        <w:rPr>
          <w:rFonts w:ascii="Times New Roman" w:hAnsi="Times New Roman"/>
          <w:sz w:val="28"/>
          <w:szCs w:val="28"/>
        </w:rPr>
        <w:t>.</w:t>
      </w:r>
    </w:p>
    <w:p w14:paraId="2267AA97" w14:textId="77777777" w:rsidR="003C7700" w:rsidRPr="003D1426" w:rsidRDefault="00D4119B" w:rsidP="00D4119B">
      <w:pPr>
        <w:pStyle w:val="a4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</w:t>
      </w:r>
      <w:r w:rsidR="003C7700" w:rsidRPr="003D1426">
        <w:rPr>
          <w:rFonts w:ascii="Times New Roman" w:hAnsi="Times New Roman"/>
          <w:sz w:val="28"/>
          <w:szCs w:val="28"/>
        </w:rPr>
        <w:t xml:space="preserve">Клуб может иметь собственное </w:t>
      </w:r>
      <w:r>
        <w:rPr>
          <w:rFonts w:ascii="Times New Roman" w:hAnsi="Times New Roman"/>
          <w:sz w:val="28"/>
          <w:szCs w:val="28"/>
        </w:rPr>
        <w:t xml:space="preserve">название, эмблему (приложение), </w:t>
      </w:r>
      <w:r w:rsidR="003C7700" w:rsidRPr="003D1426">
        <w:rPr>
          <w:rFonts w:ascii="Times New Roman" w:hAnsi="Times New Roman"/>
          <w:sz w:val="28"/>
          <w:szCs w:val="28"/>
        </w:rPr>
        <w:t>наградную атрибутику, спортивную форму.</w:t>
      </w:r>
    </w:p>
    <w:p w14:paraId="7E081FCE" w14:textId="77777777" w:rsidR="00F50386" w:rsidRPr="00F50386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B92C32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14:paraId="12E129E5" w14:textId="77777777" w:rsidR="008D3007" w:rsidRPr="00E70C57" w:rsidRDefault="00D4119B" w:rsidP="00D4119B">
      <w:pPr>
        <w:tabs>
          <w:tab w:val="left" w:pos="567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8D3007" w:rsidRPr="00E70C57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финансирование деятельности Клуба обеспечивает </w:t>
      </w:r>
      <w:r w:rsidR="000E5938" w:rsidRPr="00E70C57">
        <w:rPr>
          <w:rFonts w:ascii="Times New Roman" w:hAnsi="Times New Roman"/>
          <w:sz w:val="28"/>
          <w:szCs w:val="28"/>
        </w:rPr>
        <w:t>Школа</w:t>
      </w:r>
      <w:r w:rsidR="008D3007" w:rsidRPr="00E70C57">
        <w:rPr>
          <w:rFonts w:ascii="Times New Roman" w:hAnsi="Times New Roman"/>
          <w:sz w:val="28"/>
          <w:szCs w:val="28"/>
        </w:rPr>
        <w:t>.</w:t>
      </w:r>
    </w:p>
    <w:p w14:paraId="631104B7" w14:textId="77777777" w:rsidR="008D3007" w:rsidRPr="00E70C57" w:rsidRDefault="008D3007" w:rsidP="00D4119B">
      <w:pPr>
        <w:tabs>
          <w:tab w:val="left" w:pos="567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E2C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4119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Руководство Клуба по</w:t>
      </w:r>
      <w:r w:rsidR="000E5938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согласованию с администрацией 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штаты и размеры должностных окладов руководителя Клуба и штатных </w:t>
      </w:r>
      <w:r w:rsidR="00E01A92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14:paraId="1EEEC81C" w14:textId="77777777" w:rsidR="008D3007" w:rsidRPr="00E70C57" w:rsidRDefault="008D3007" w:rsidP="00D4119B">
      <w:pPr>
        <w:tabs>
          <w:tab w:val="left" w:pos="567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 w:rsidR="00EE2CEF"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70C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 финансово-хозяйственной деятельностью Клуба осуществляет ревизионная комиссия. В ее состав не могут входить члены </w:t>
      </w:r>
      <w:r w:rsidR="00E01A92">
        <w:rPr>
          <w:rFonts w:ascii="Times New Roman" w:hAnsi="Times New Roman"/>
          <w:sz w:val="28"/>
          <w:szCs w:val="28"/>
        </w:rPr>
        <w:t>Совета</w:t>
      </w:r>
      <w:r w:rsidRPr="00E70C57">
        <w:rPr>
          <w:rFonts w:ascii="Times New Roman" w:hAnsi="Times New Roman"/>
          <w:sz w:val="28"/>
          <w:szCs w:val="28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14:paraId="497F95AA" w14:textId="77777777"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9D7D2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6. Права и обязанности членов клуба</w:t>
      </w:r>
    </w:p>
    <w:p w14:paraId="3AD69483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6.1. Все члены Клуба имеют равные права и </w:t>
      </w:r>
      <w:proofErr w:type="gramStart"/>
      <w:r w:rsidRPr="00E70C57">
        <w:rPr>
          <w:rFonts w:ascii="Times New Roman" w:hAnsi="Times New Roman"/>
          <w:sz w:val="28"/>
          <w:szCs w:val="28"/>
        </w:rPr>
        <w:t>несут равные обязанности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550C358A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14:paraId="506EC1B4" w14:textId="77777777" w:rsidR="008D3007" w:rsidRPr="00E01A92" w:rsidRDefault="00E01A92" w:rsidP="00D4119B">
      <w:pPr>
        <w:pStyle w:val="a4"/>
        <w:numPr>
          <w:ilvl w:val="0"/>
          <w:numId w:val="41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14:paraId="4409F6AC" w14:textId="77777777" w:rsidR="008D3007" w:rsidRPr="00E01A92" w:rsidRDefault="00E01A92" w:rsidP="00D4119B">
      <w:pPr>
        <w:pStyle w:val="a4"/>
        <w:numPr>
          <w:ilvl w:val="0"/>
          <w:numId w:val="41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14:paraId="4D490DFC" w14:textId="77777777" w:rsidR="008D3007" w:rsidRPr="00E01A92" w:rsidRDefault="00E01A92" w:rsidP="00D4119B">
      <w:pPr>
        <w:pStyle w:val="a4"/>
        <w:numPr>
          <w:ilvl w:val="0"/>
          <w:numId w:val="41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14:paraId="06AA4CCD" w14:textId="77777777" w:rsidR="008D3007" w:rsidRPr="00E01A92" w:rsidRDefault="00E01A92" w:rsidP="00D4119B">
      <w:pPr>
        <w:pStyle w:val="a4"/>
        <w:numPr>
          <w:ilvl w:val="0"/>
          <w:numId w:val="41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14:paraId="4E50F631" w14:textId="77777777" w:rsidR="008D3007" w:rsidRPr="00E01A92" w:rsidRDefault="00E01A92" w:rsidP="00D4119B">
      <w:pPr>
        <w:pStyle w:val="a4"/>
        <w:numPr>
          <w:ilvl w:val="0"/>
          <w:numId w:val="41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14:paraId="1301859A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14:paraId="3C6F2995" w14:textId="77777777" w:rsidR="008D3007" w:rsidRPr="00E01A92" w:rsidRDefault="00E01A92" w:rsidP="00D4119B">
      <w:pPr>
        <w:pStyle w:val="a4"/>
        <w:numPr>
          <w:ilvl w:val="0"/>
          <w:numId w:val="41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14:paraId="0F9AFB4B" w14:textId="77777777" w:rsidR="008D3007" w:rsidRPr="00E01A92" w:rsidRDefault="00E01A92" w:rsidP="00D4119B">
      <w:pPr>
        <w:pStyle w:val="a4"/>
        <w:numPr>
          <w:ilvl w:val="0"/>
          <w:numId w:val="41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14:paraId="47A72EA2" w14:textId="77777777" w:rsidR="008D3007" w:rsidRPr="00E01A92" w:rsidRDefault="00E01A92" w:rsidP="00D4119B">
      <w:pPr>
        <w:pStyle w:val="a4"/>
        <w:numPr>
          <w:ilvl w:val="0"/>
          <w:numId w:val="41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14:paraId="73B4D424" w14:textId="77777777" w:rsidR="008D3007" w:rsidRPr="00E01A92" w:rsidRDefault="00E01A92" w:rsidP="00D4119B">
      <w:pPr>
        <w:pStyle w:val="a4"/>
        <w:numPr>
          <w:ilvl w:val="0"/>
          <w:numId w:val="41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7B3B5A5E" w14:textId="77777777" w:rsidR="008D3007" w:rsidRPr="00E01A92" w:rsidRDefault="00E01A92" w:rsidP="00D4119B">
      <w:pPr>
        <w:pStyle w:val="a4"/>
        <w:numPr>
          <w:ilvl w:val="0"/>
          <w:numId w:val="41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2F06BA91" w14:textId="77777777" w:rsidR="008D3007" w:rsidRPr="00E01A92" w:rsidRDefault="00F9345B" w:rsidP="00D4119B">
      <w:pPr>
        <w:pStyle w:val="a4"/>
        <w:numPr>
          <w:ilvl w:val="0"/>
          <w:numId w:val="41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30300E3D" w14:textId="77777777" w:rsidR="008D3007" w:rsidRPr="00E01A92" w:rsidRDefault="00F9345B" w:rsidP="00D4119B">
      <w:pPr>
        <w:pStyle w:val="a4"/>
        <w:numPr>
          <w:ilvl w:val="0"/>
          <w:numId w:val="41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3E9F1187" w14:textId="77777777" w:rsidR="008D3007" w:rsidRPr="00E01A92" w:rsidRDefault="00F9345B" w:rsidP="00D4119B">
      <w:pPr>
        <w:pStyle w:val="a4"/>
        <w:numPr>
          <w:ilvl w:val="0"/>
          <w:numId w:val="41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14:paraId="777039F0" w14:textId="77777777"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6B9A7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14:paraId="661248E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14:paraId="6683DF85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14:paraId="6C22D917" w14:textId="77777777" w:rsidR="008D3007" w:rsidRPr="00F9345B" w:rsidRDefault="00F9345B" w:rsidP="00D4119B">
      <w:pPr>
        <w:pStyle w:val="a4"/>
        <w:numPr>
          <w:ilvl w:val="0"/>
          <w:numId w:val="42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14:paraId="0FEF3727" w14:textId="77777777" w:rsidR="00F9345B" w:rsidRPr="00F9345B" w:rsidRDefault="00F9345B" w:rsidP="00D4119B">
      <w:pPr>
        <w:pStyle w:val="a4"/>
        <w:numPr>
          <w:ilvl w:val="0"/>
          <w:numId w:val="42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14:paraId="672386F1" w14:textId="77777777" w:rsidR="00F9345B" w:rsidRPr="00F9345B" w:rsidRDefault="00F9345B" w:rsidP="00D4119B">
      <w:pPr>
        <w:pStyle w:val="a4"/>
        <w:numPr>
          <w:ilvl w:val="0"/>
          <w:numId w:val="42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14:paraId="58FCB918" w14:textId="77777777" w:rsidR="008D3007" w:rsidRPr="00F9345B" w:rsidRDefault="00F9345B" w:rsidP="00D4119B">
      <w:pPr>
        <w:pStyle w:val="a4"/>
        <w:numPr>
          <w:ilvl w:val="0"/>
          <w:numId w:val="42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</w:t>
      </w:r>
      <w:r w:rsidR="008D3007" w:rsidRPr="00F9345B">
        <w:rPr>
          <w:rFonts w:ascii="Times New Roman" w:hAnsi="Times New Roman"/>
          <w:sz w:val="28"/>
          <w:szCs w:val="28"/>
        </w:rPr>
        <w:t>урнал</w:t>
      </w:r>
      <w:r w:rsidR="00F361D7" w:rsidRPr="00F9345B">
        <w:rPr>
          <w:rFonts w:ascii="Times New Roman" w:hAnsi="Times New Roman"/>
          <w:sz w:val="28"/>
          <w:szCs w:val="28"/>
        </w:rPr>
        <w:t>ы</w:t>
      </w:r>
      <w:r w:rsidRPr="00F9345B">
        <w:rPr>
          <w:rFonts w:ascii="Times New Roman" w:hAnsi="Times New Roman"/>
          <w:sz w:val="28"/>
          <w:szCs w:val="28"/>
        </w:rPr>
        <w:t xml:space="preserve">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14:paraId="7255BCFC" w14:textId="77777777" w:rsidR="008D3007" w:rsidRPr="00F9345B" w:rsidRDefault="00F9345B" w:rsidP="00D4119B">
      <w:pPr>
        <w:pStyle w:val="a4"/>
        <w:numPr>
          <w:ilvl w:val="0"/>
          <w:numId w:val="42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8D3007" w:rsidRPr="00F9345B">
        <w:rPr>
          <w:rFonts w:ascii="Times New Roman" w:hAnsi="Times New Roman"/>
          <w:sz w:val="28"/>
          <w:szCs w:val="28"/>
        </w:rPr>
        <w:t>ротокол</w:t>
      </w:r>
      <w:r w:rsidRPr="00F9345B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F9345B">
        <w:rPr>
          <w:rFonts w:ascii="Times New Roman" w:hAnsi="Times New Roman"/>
          <w:sz w:val="28"/>
          <w:szCs w:val="28"/>
        </w:rPr>
        <w:t>положения о</w:t>
      </w:r>
      <w:r w:rsidRPr="00F9345B">
        <w:rPr>
          <w:rFonts w:ascii="Times New Roman" w:hAnsi="Times New Roman"/>
          <w:sz w:val="28"/>
          <w:szCs w:val="28"/>
        </w:rPr>
        <w:t>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14:paraId="5E4005A2" w14:textId="77777777" w:rsidR="008D3007" w:rsidRPr="00F9345B" w:rsidRDefault="00F9345B" w:rsidP="00D4119B">
      <w:pPr>
        <w:pStyle w:val="a4"/>
        <w:numPr>
          <w:ilvl w:val="0"/>
          <w:numId w:val="42"/>
        </w:numPr>
        <w:tabs>
          <w:tab w:val="left" w:pos="567"/>
        </w:tabs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14:paraId="5924FBE1" w14:textId="77777777"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ADFD362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14:paraId="77BD3EF9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14:paraId="3225D7B6" w14:textId="77777777" w:rsidR="00CB5423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E70C57">
      <w:headerReference w:type="first" r:id="rId10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FB4E8" w14:textId="77777777" w:rsidR="00461B4D" w:rsidRDefault="00461B4D" w:rsidP="00237403">
      <w:pPr>
        <w:spacing w:after="0" w:line="240" w:lineRule="auto"/>
      </w:pPr>
      <w:r>
        <w:separator/>
      </w:r>
    </w:p>
  </w:endnote>
  <w:endnote w:type="continuationSeparator" w:id="0">
    <w:p w14:paraId="1EB4D29E" w14:textId="77777777" w:rsidR="00461B4D" w:rsidRDefault="00461B4D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B726C" w14:textId="77777777" w:rsidR="00461B4D" w:rsidRDefault="00461B4D" w:rsidP="00237403">
      <w:pPr>
        <w:spacing w:after="0" w:line="240" w:lineRule="auto"/>
      </w:pPr>
      <w:r>
        <w:separator/>
      </w:r>
    </w:p>
  </w:footnote>
  <w:footnote w:type="continuationSeparator" w:id="0">
    <w:p w14:paraId="17B5C35E" w14:textId="77777777" w:rsidR="00461B4D" w:rsidRDefault="00461B4D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191A7" w14:textId="77777777"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E5"/>
    <w:rsid w:val="00005271"/>
    <w:rsid w:val="00013690"/>
    <w:rsid w:val="00015C94"/>
    <w:rsid w:val="00030A24"/>
    <w:rsid w:val="00034AAB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26C17"/>
    <w:rsid w:val="00231BFA"/>
    <w:rsid w:val="002367B4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F7E08"/>
    <w:rsid w:val="00304B8E"/>
    <w:rsid w:val="00304CCB"/>
    <w:rsid w:val="00311A3A"/>
    <w:rsid w:val="0031242D"/>
    <w:rsid w:val="00334CF9"/>
    <w:rsid w:val="00342F3D"/>
    <w:rsid w:val="00344EA8"/>
    <w:rsid w:val="00354307"/>
    <w:rsid w:val="0036724A"/>
    <w:rsid w:val="00370428"/>
    <w:rsid w:val="0037101F"/>
    <w:rsid w:val="003722D1"/>
    <w:rsid w:val="00372962"/>
    <w:rsid w:val="00380008"/>
    <w:rsid w:val="00385E3D"/>
    <w:rsid w:val="00391B0E"/>
    <w:rsid w:val="003934C3"/>
    <w:rsid w:val="00397FAF"/>
    <w:rsid w:val="003A7460"/>
    <w:rsid w:val="003C7700"/>
    <w:rsid w:val="003D1426"/>
    <w:rsid w:val="003D3B72"/>
    <w:rsid w:val="003D7259"/>
    <w:rsid w:val="0040537C"/>
    <w:rsid w:val="00410DBD"/>
    <w:rsid w:val="004337AD"/>
    <w:rsid w:val="00461A01"/>
    <w:rsid w:val="00461B4D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42B2"/>
    <w:rsid w:val="00575C85"/>
    <w:rsid w:val="00583F3D"/>
    <w:rsid w:val="00590405"/>
    <w:rsid w:val="005A1C8F"/>
    <w:rsid w:val="005A4FC1"/>
    <w:rsid w:val="005A52C3"/>
    <w:rsid w:val="005C2F81"/>
    <w:rsid w:val="005D76F7"/>
    <w:rsid w:val="005E0343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83225"/>
    <w:rsid w:val="007B0A0E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23513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554CB"/>
    <w:rsid w:val="00967381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9403B"/>
    <w:rsid w:val="00AA0DA9"/>
    <w:rsid w:val="00AA241B"/>
    <w:rsid w:val="00AA576E"/>
    <w:rsid w:val="00AA65CC"/>
    <w:rsid w:val="00AB188A"/>
    <w:rsid w:val="00AC4B6F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70ED7"/>
    <w:rsid w:val="00C85740"/>
    <w:rsid w:val="00C96C23"/>
    <w:rsid w:val="00CB1721"/>
    <w:rsid w:val="00CB5423"/>
    <w:rsid w:val="00CE0950"/>
    <w:rsid w:val="00CF5DBA"/>
    <w:rsid w:val="00D05E32"/>
    <w:rsid w:val="00D07FBD"/>
    <w:rsid w:val="00D1018A"/>
    <w:rsid w:val="00D227DD"/>
    <w:rsid w:val="00D24310"/>
    <w:rsid w:val="00D27485"/>
    <w:rsid w:val="00D3228C"/>
    <w:rsid w:val="00D3588C"/>
    <w:rsid w:val="00D4119B"/>
    <w:rsid w:val="00D41EAE"/>
    <w:rsid w:val="00D60B18"/>
    <w:rsid w:val="00D64F7C"/>
    <w:rsid w:val="00D91AFB"/>
    <w:rsid w:val="00D92DF3"/>
    <w:rsid w:val="00DB3E6F"/>
    <w:rsid w:val="00DD58F8"/>
    <w:rsid w:val="00DE3678"/>
    <w:rsid w:val="00DF2691"/>
    <w:rsid w:val="00DF4D1F"/>
    <w:rsid w:val="00E016B8"/>
    <w:rsid w:val="00E01A92"/>
    <w:rsid w:val="00E30476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EF4FA2"/>
    <w:rsid w:val="00F04898"/>
    <w:rsid w:val="00F163B2"/>
    <w:rsid w:val="00F23C3A"/>
    <w:rsid w:val="00F27B72"/>
    <w:rsid w:val="00F361D7"/>
    <w:rsid w:val="00F50386"/>
    <w:rsid w:val="00F601E9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134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AFBD1-DDD8-40B2-8BBB-3B7E51AA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2020-03-19T10:45:00Z</cp:lastPrinted>
  <dcterms:created xsi:type="dcterms:W3CDTF">2023-08-15T10:03:00Z</dcterms:created>
  <dcterms:modified xsi:type="dcterms:W3CDTF">2023-08-15T10:03:00Z</dcterms:modified>
</cp:coreProperties>
</file>