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9964" w14:textId="77777777" w:rsidR="00EF6C4F" w:rsidRPr="00AB19F0" w:rsidRDefault="00EF6C4F" w:rsidP="00EF6C4F">
      <w:pPr>
        <w:pStyle w:val="1"/>
        <w:spacing w:after="220" w:line="266" w:lineRule="auto"/>
        <w:ind w:firstLine="0"/>
        <w:jc w:val="center"/>
        <w:rPr>
          <w:b/>
        </w:rPr>
      </w:pPr>
      <w:r w:rsidRPr="00AB19F0">
        <w:rPr>
          <w:b/>
        </w:rPr>
        <w:t>Особенности организации и проведения итогового собеседования в</w:t>
      </w:r>
      <w:r>
        <w:rPr>
          <w:b/>
        </w:rPr>
        <w:t xml:space="preserve"> </w:t>
      </w:r>
      <w:r w:rsidRPr="00AB19F0">
        <w:rPr>
          <w:b/>
        </w:rPr>
        <w:t>дистанционной форме</w:t>
      </w:r>
    </w:p>
    <w:p w14:paraId="62CC3D4F" w14:textId="77777777" w:rsidR="00EF6C4F" w:rsidRDefault="00EF6C4F" w:rsidP="00EF6C4F">
      <w:pPr>
        <w:pStyle w:val="1"/>
        <w:numPr>
          <w:ilvl w:val="0"/>
          <w:numId w:val="1"/>
        </w:numPr>
        <w:tabs>
          <w:tab w:val="left" w:pos="1434"/>
        </w:tabs>
        <w:spacing w:line="259" w:lineRule="auto"/>
        <w:ind w:firstLine="720"/>
        <w:jc w:val="both"/>
      </w:pPr>
      <w:r>
        <w:t>Итоговое собеседование может проводиться в дистанционной форме с применением информационно-коммуникационных технологий.</w:t>
      </w:r>
    </w:p>
    <w:p w14:paraId="5058F171" w14:textId="77777777" w:rsidR="00EF6C4F" w:rsidRDefault="00EF6C4F" w:rsidP="00EF6C4F">
      <w:pPr>
        <w:pStyle w:val="1"/>
        <w:numPr>
          <w:ilvl w:val="0"/>
          <w:numId w:val="1"/>
        </w:numPr>
        <w:tabs>
          <w:tab w:val="left" w:pos="1434"/>
        </w:tabs>
        <w:spacing w:line="259" w:lineRule="auto"/>
        <w:ind w:firstLine="720"/>
        <w:jc w:val="both"/>
      </w:pPr>
      <w:r>
        <w:t>Итоговое собеседование в дистанционной форме проводится с соблюдением мер по защите, тем, текстов и заданий итогового собеседования от разглашения содержащейся в них информации.</w:t>
      </w:r>
    </w:p>
    <w:p w14:paraId="7F335703" w14:textId="77777777" w:rsidR="00EF6C4F" w:rsidRDefault="00EF6C4F" w:rsidP="00EF6C4F">
      <w:pPr>
        <w:pStyle w:val="1"/>
        <w:numPr>
          <w:ilvl w:val="0"/>
          <w:numId w:val="1"/>
        </w:numPr>
        <w:tabs>
          <w:tab w:val="left" w:pos="1434"/>
        </w:tabs>
        <w:spacing w:line="259" w:lineRule="auto"/>
        <w:ind w:firstLine="720"/>
        <w:jc w:val="both"/>
      </w:pPr>
      <w:r>
        <w:t>Для проведения итогового собеседования в дистанционной форме компьютеры обучающегося и собеседника должны быть подключены к сети «Интернет», оборудованы микрофоном, наушниками или колонками. На компьютерах должна быть установлена любая удобная в работе платформа (сервис) для проведения видеоконференций или мессенджер, позволяющий осуществить видеозвонок.</w:t>
      </w:r>
    </w:p>
    <w:p w14:paraId="6F9DFB8F" w14:textId="77777777" w:rsidR="00EF6C4F" w:rsidRDefault="00EF6C4F" w:rsidP="00EF6C4F">
      <w:pPr>
        <w:pStyle w:val="1"/>
        <w:numPr>
          <w:ilvl w:val="0"/>
          <w:numId w:val="1"/>
        </w:numPr>
        <w:tabs>
          <w:tab w:val="left" w:pos="1434"/>
        </w:tabs>
        <w:spacing w:line="259" w:lineRule="auto"/>
        <w:ind w:firstLine="720"/>
        <w:jc w:val="both"/>
      </w:pPr>
      <w:r>
        <w:t>Для организации проведения итогового собеседования в дистанционной форме ответственному организатору образовательной</w:t>
      </w:r>
      <w:r>
        <w:rPr>
          <w:vertAlign w:val="superscript"/>
        </w:rPr>
        <w:t xml:space="preserve"> </w:t>
      </w:r>
      <w:r>
        <w:t>организации необходимо не позднее, чем за три дня до даты проведения итогового собеседования:</w:t>
      </w:r>
    </w:p>
    <w:p w14:paraId="1AC88554" w14:textId="77777777" w:rsidR="00EF6C4F" w:rsidRDefault="00EF6C4F" w:rsidP="00EF6C4F">
      <w:pPr>
        <w:pStyle w:val="1"/>
        <w:spacing w:line="259" w:lineRule="auto"/>
        <w:ind w:firstLine="720"/>
        <w:jc w:val="both"/>
      </w:pPr>
      <w:r>
        <w:t>составить график подключения участников посредством видеоконференции в день проведения итогового собеседования. График подключения должен учитывать время, отводимое на проведение инструктажа для участника, выполнение технических процедур и продолжительность проведения итогового собеседования с участником;</w:t>
      </w:r>
    </w:p>
    <w:p w14:paraId="19AF9C0B" w14:textId="77777777" w:rsidR="00EF6C4F" w:rsidRDefault="00EF6C4F" w:rsidP="00EF6C4F">
      <w:pPr>
        <w:pStyle w:val="1"/>
        <w:spacing w:line="259" w:lineRule="auto"/>
        <w:ind w:firstLine="720"/>
        <w:jc w:val="both"/>
      </w:pPr>
      <w:r>
        <w:t>провести инструктаж для технического специалиста, собеседника, эксперта, назначенных для проведения итогового собеседования с применением дистанционных образовательных технологий;</w:t>
      </w:r>
    </w:p>
    <w:p w14:paraId="01021224" w14:textId="77777777" w:rsidR="00EF6C4F" w:rsidRDefault="00EF6C4F" w:rsidP="00EF6C4F">
      <w:pPr>
        <w:pStyle w:val="1"/>
        <w:spacing w:line="259" w:lineRule="auto"/>
        <w:ind w:firstLine="720"/>
        <w:jc w:val="both"/>
      </w:pPr>
      <w:r>
        <w:t>организовать информирование обучающихся и их родителей (законных» представителей) о процедуре и графике начала проведения итогового собеседования в дистанционной форме;</w:t>
      </w:r>
    </w:p>
    <w:p w14:paraId="477E8EC6" w14:textId="77777777" w:rsidR="00EF6C4F" w:rsidRDefault="00EF6C4F" w:rsidP="00EF6C4F">
      <w:pPr>
        <w:pStyle w:val="1"/>
        <w:spacing w:line="259" w:lineRule="auto"/>
        <w:ind w:firstLine="720"/>
        <w:jc w:val="both"/>
      </w:pPr>
      <w:r>
        <w:t>обеспечить контроль работоспособности необходимого оборудования в аудитории образовательной организации для проведения итогового собеседования.</w:t>
      </w:r>
    </w:p>
    <w:p w14:paraId="5D381566" w14:textId="77777777" w:rsidR="00EF6C4F" w:rsidRDefault="00EF6C4F" w:rsidP="00EF6C4F">
      <w:pPr>
        <w:pStyle w:val="1"/>
        <w:numPr>
          <w:ilvl w:val="0"/>
          <w:numId w:val="1"/>
        </w:numPr>
        <w:tabs>
          <w:tab w:val="left" w:pos="1434"/>
        </w:tabs>
        <w:spacing w:after="100" w:line="259" w:lineRule="auto"/>
        <w:ind w:firstLine="720"/>
        <w:jc w:val="both"/>
      </w:pPr>
      <w:r>
        <w:t>Для организации проведения итогового собеседования в дистанционной форме техническому специалисту необходимо не позднее чем за день до даты проведения итогового собеседования: создать видеоконференцию на любой удобной в работе платформе (сервисе) для проведения видеоконференций и направить ссылку на платформу (сервис) каждому участнику итогового собеседования;</w:t>
      </w:r>
    </w:p>
    <w:p w14:paraId="4B99DCB2" w14:textId="77777777" w:rsidR="00EF6C4F" w:rsidRDefault="00EF6C4F" w:rsidP="00EF6C4F">
      <w:pPr>
        <w:pStyle w:val="1"/>
        <w:ind w:firstLine="720"/>
        <w:jc w:val="both"/>
      </w:pPr>
      <w:r>
        <w:t xml:space="preserve">проверить работоспособность микрофонов, </w:t>
      </w:r>
      <w:proofErr w:type="spellStart"/>
      <w:r>
        <w:t>вебкамер</w:t>
      </w:r>
      <w:proofErr w:type="spellEnd"/>
      <w:r>
        <w:t xml:space="preserve"> и наличия видеосвязи совместно с участником итогового собеседования в дистанционной форме.</w:t>
      </w:r>
    </w:p>
    <w:p w14:paraId="68B46F0E" w14:textId="77777777" w:rsidR="00EF6C4F" w:rsidRDefault="00EF6C4F" w:rsidP="00EF6C4F">
      <w:pPr>
        <w:pStyle w:val="1"/>
        <w:numPr>
          <w:ilvl w:val="0"/>
          <w:numId w:val="1"/>
        </w:numPr>
        <w:tabs>
          <w:tab w:val="left" w:pos="1405"/>
        </w:tabs>
        <w:ind w:firstLine="720"/>
        <w:jc w:val="both"/>
      </w:pPr>
      <w:r>
        <w:t>В день проведения итогового собеседования ответственному организатору образовательной организации совместно с техническим специалистом необходимо обеспечить:</w:t>
      </w:r>
    </w:p>
    <w:p w14:paraId="6D15567B" w14:textId="77777777" w:rsidR="00EF6C4F" w:rsidRDefault="00EF6C4F" w:rsidP="00EF6C4F">
      <w:pPr>
        <w:pStyle w:val="1"/>
        <w:tabs>
          <w:tab w:val="left" w:pos="9322"/>
        </w:tabs>
        <w:ind w:firstLine="720"/>
        <w:jc w:val="both"/>
      </w:pPr>
      <w:r>
        <w:t>демонстрацию материалов итогового собеседования во время проведения итогового собеседования (текстов для чтения, карточек с темами беседы на выбор и планами беседы);</w:t>
      </w:r>
    </w:p>
    <w:p w14:paraId="66A3AA30" w14:textId="77777777" w:rsidR="00EF6C4F" w:rsidRDefault="00EF6C4F" w:rsidP="00EF6C4F">
      <w:pPr>
        <w:pStyle w:val="1"/>
        <w:ind w:firstLine="720"/>
        <w:jc w:val="both"/>
      </w:pPr>
      <w:r>
        <w:lastRenderedPageBreak/>
        <w:t xml:space="preserve">качественную непрерывную видео- и </w:t>
      </w:r>
      <w:proofErr w:type="spellStart"/>
      <w:r>
        <w:t>аудиотрансляцию</w:t>
      </w:r>
      <w:proofErr w:type="spellEnd"/>
      <w:r>
        <w:t xml:space="preserve"> итогового собеседования обучающегося и собеседника;</w:t>
      </w:r>
    </w:p>
    <w:p w14:paraId="2FC4D6DE" w14:textId="77777777" w:rsidR="00EF6C4F" w:rsidRDefault="00EF6C4F" w:rsidP="00EF6C4F">
      <w:pPr>
        <w:pStyle w:val="1"/>
        <w:ind w:firstLine="720"/>
        <w:jc w:val="both"/>
      </w:pPr>
      <w:r>
        <w:t>сохранение и загрузку аудиофайлов с записями ответов участников итогового собеседования.</w:t>
      </w:r>
    </w:p>
    <w:p w14:paraId="2D73DDEA" w14:textId="77777777" w:rsidR="00EF6C4F" w:rsidRDefault="00EF6C4F" w:rsidP="00EF6C4F">
      <w:pPr>
        <w:pStyle w:val="1"/>
        <w:numPr>
          <w:ilvl w:val="0"/>
          <w:numId w:val="1"/>
        </w:numPr>
        <w:tabs>
          <w:tab w:val="left" w:pos="1405"/>
        </w:tabs>
        <w:ind w:firstLine="720"/>
        <w:jc w:val="both"/>
      </w:pPr>
      <w:r>
        <w:t>При проведении итогового собеседования в дистанционной форме в аудитории образовательной организации присутствуют собеседник, эксперт и технический специалист, для оказания технической поддержки.</w:t>
      </w:r>
    </w:p>
    <w:p w14:paraId="511516A0" w14:textId="77777777" w:rsidR="00EF6C4F" w:rsidRDefault="00EF6C4F" w:rsidP="00EF6C4F">
      <w:pPr>
        <w:pStyle w:val="1"/>
        <w:numPr>
          <w:ilvl w:val="0"/>
          <w:numId w:val="1"/>
        </w:numPr>
        <w:tabs>
          <w:tab w:val="left" w:pos="1405"/>
        </w:tabs>
        <w:ind w:firstLine="720"/>
        <w:jc w:val="both"/>
      </w:pPr>
      <w:r>
        <w:t>Участник итогового собеседования входит по ссылке в видеоконференцию и ожидает в порядке живой очереди приглашения от технического специалиста.</w:t>
      </w:r>
    </w:p>
    <w:p w14:paraId="3111CFF1" w14:textId="77777777" w:rsidR="00EF6C4F" w:rsidRDefault="00EF6C4F" w:rsidP="00EF6C4F">
      <w:pPr>
        <w:pStyle w:val="1"/>
        <w:numPr>
          <w:ilvl w:val="0"/>
          <w:numId w:val="1"/>
        </w:numPr>
        <w:tabs>
          <w:tab w:val="left" w:pos="1405"/>
        </w:tabs>
        <w:ind w:firstLine="720"/>
        <w:jc w:val="both"/>
      </w:pPr>
      <w:r>
        <w:t>На рабочем столе участника итогового собеседования могут, находиться:</w:t>
      </w:r>
    </w:p>
    <w:p w14:paraId="136325E6" w14:textId="77777777" w:rsidR="00EF6C4F" w:rsidRDefault="00EF6C4F" w:rsidP="00EF6C4F">
      <w:pPr>
        <w:pStyle w:val="1"/>
        <w:ind w:firstLine="720"/>
        <w:jc w:val="both"/>
      </w:pPr>
      <w:r>
        <w:t>документ, удостоверяющий личность;</w:t>
      </w:r>
    </w:p>
    <w:p w14:paraId="5DB197C2" w14:textId="77777777" w:rsidR="00EF6C4F" w:rsidRDefault="00EF6C4F" w:rsidP="00EF6C4F">
      <w:pPr>
        <w:pStyle w:val="1"/>
        <w:ind w:firstLine="720"/>
        <w:jc w:val="both"/>
      </w:pPr>
      <w:r>
        <w:t>ручка;</w:t>
      </w:r>
    </w:p>
    <w:p w14:paraId="0117D7F4" w14:textId="77777777" w:rsidR="00EF6C4F" w:rsidRDefault="00EF6C4F" w:rsidP="00EF6C4F">
      <w:pPr>
        <w:pStyle w:val="1"/>
        <w:ind w:firstLine="720"/>
        <w:jc w:val="both"/>
      </w:pPr>
      <w:r>
        <w:t>чистый лист бумаги;</w:t>
      </w:r>
    </w:p>
    <w:p w14:paraId="0AC46364" w14:textId="77777777" w:rsidR="00EF6C4F" w:rsidRDefault="00EF6C4F" w:rsidP="00EF6C4F">
      <w:pPr>
        <w:pStyle w:val="1"/>
        <w:ind w:left="700" w:firstLine="20"/>
        <w:jc w:val="both"/>
      </w:pPr>
      <w:r>
        <w:t>специальные технические средства (для участников с ОВЗ, детей- инвалидов и инвалидов).</w:t>
      </w:r>
    </w:p>
    <w:p w14:paraId="2B25AC34" w14:textId="77777777" w:rsidR="00EF6C4F" w:rsidRDefault="00EF6C4F" w:rsidP="00EF6C4F">
      <w:pPr>
        <w:pStyle w:val="1"/>
        <w:numPr>
          <w:ilvl w:val="0"/>
          <w:numId w:val="1"/>
        </w:numPr>
        <w:tabs>
          <w:tab w:val="left" w:pos="1405"/>
        </w:tabs>
        <w:ind w:firstLine="720"/>
      </w:pPr>
      <w:r>
        <w:t>При проведении итогового собеседования собеседнику необходимо:</w:t>
      </w:r>
    </w:p>
    <w:p w14:paraId="5F4C00B2" w14:textId="77777777" w:rsidR="00EF6C4F" w:rsidRDefault="00EF6C4F" w:rsidP="00EF6C4F">
      <w:pPr>
        <w:pStyle w:val="1"/>
        <w:ind w:firstLine="720"/>
      </w:pPr>
      <w:r>
        <w:t>убедиться в отсутствии посторонних лиц в помещении, в котором находится обучающийся, посредством подключения им видеокамеры, обеспечивающей обзор помещения;</w:t>
      </w:r>
    </w:p>
    <w:p w14:paraId="01C39EE5" w14:textId="77777777" w:rsidR="00EF6C4F" w:rsidRDefault="00EF6C4F" w:rsidP="00EF6C4F">
      <w:pPr>
        <w:pStyle w:val="1"/>
        <w:ind w:firstLine="720"/>
      </w:pPr>
      <w:r>
        <w:t>проверить посредством подключения им видеокамеры поверхность</w:t>
      </w:r>
      <w:r w:rsidRPr="00AB19F0">
        <w:t xml:space="preserve"> </w:t>
      </w:r>
      <w:r>
        <w:t>стола обучающегося, свободную от посторонних предметов, в том числе средств связи, фото-, аудио- и видеоаппаратуры, справочных материалов, письменных заметок и иных средств хранения и передачи информации;</w:t>
      </w:r>
    </w:p>
    <w:p w14:paraId="48B37A7A" w14:textId="77777777" w:rsidR="00EF6C4F" w:rsidRDefault="00EF6C4F" w:rsidP="00EF6C4F">
      <w:pPr>
        <w:pStyle w:val="1"/>
        <w:ind w:firstLine="720"/>
      </w:pPr>
      <w:r>
        <w:t>провести идентификацию личности участника, проходящего итоговое собеседование, через предъявление участником для обозрения документа, удостоверяющего личность;</w:t>
      </w:r>
    </w:p>
    <w:p w14:paraId="286E7882" w14:textId="77777777" w:rsidR="00EF6C4F" w:rsidRDefault="00EF6C4F" w:rsidP="00EF6C4F">
      <w:pPr>
        <w:pStyle w:val="1"/>
        <w:ind w:firstLine="720"/>
      </w:pPr>
      <w:r>
        <w:t>разъяснить участнику процедуру проведения итогового собеседования с применением дистанционных образовательных технологий;</w:t>
      </w:r>
    </w:p>
    <w:p w14:paraId="3111EA12" w14:textId="77777777" w:rsidR="00EF6C4F" w:rsidRDefault="00EF6C4F" w:rsidP="00EF6C4F">
      <w:pPr>
        <w:pStyle w:val="1"/>
        <w:spacing w:line="264" w:lineRule="auto"/>
        <w:ind w:firstLine="720"/>
        <w:jc w:val="both"/>
      </w:pPr>
      <w:r>
        <w:t>осуществить контроль за соблюдением рекомендуемого временного регламента проведения итогового собеседования.</w:t>
      </w:r>
    </w:p>
    <w:p w14:paraId="174D7C06" w14:textId="77777777" w:rsidR="00EF6C4F" w:rsidRDefault="00EF6C4F" w:rsidP="00EF6C4F">
      <w:pPr>
        <w:pStyle w:val="1"/>
        <w:numPr>
          <w:ilvl w:val="0"/>
          <w:numId w:val="1"/>
        </w:numPr>
        <w:tabs>
          <w:tab w:val="left" w:pos="1401"/>
        </w:tabs>
        <w:spacing w:line="264" w:lineRule="auto"/>
        <w:ind w:firstLine="720"/>
        <w:jc w:val="both"/>
      </w:pPr>
      <w:r>
        <w:t xml:space="preserve">Участнику итогового собеседования через демонстрацию экрана в видеоконференции предоставляется текст, необходимый для выполнения задания </w:t>
      </w:r>
      <w:r>
        <w:br/>
        <w:t>№ 1 «Чтение текста вслух» и задания № 2 «Подробный пересказ текста с включением приведенного высказывания». Для выполнения заданий №</w:t>
      </w:r>
      <w:r w:rsidRPr="00AB19F0">
        <w:t xml:space="preserve"> 3</w:t>
      </w:r>
      <w:r>
        <w:t xml:space="preserve"> «Монологическое высказывание» и № 4 «Участие в диалоге» участнику предоставляются карточки с темами беседы на выбор и планами беседы, направленными как документ через видеоконференцию.</w:t>
      </w:r>
    </w:p>
    <w:p w14:paraId="129BB099" w14:textId="77777777" w:rsidR="00EF6C4F" w:rsidRDefault="00EF6C4F" w:rsidP="00EF6C4F">
      <w:pPr>
        <w:pStyle w:val="1"/>
        <w:numPr>
          <w:ilvl w:val="0"/>
          <w:numId w:val="1"/>
        </w:numPr>
        <w:tabs>
          <w:tab w:val="left" w:pos="1401"/>
        </w:tabs>
        <w:spacing w:after="220" w:line="264" w:lineRule="auto"/>
        <w:ind w:firstLine="720"/>
        <w:jc w:val="both"/>
      </w:pPr>
      <w:r>
        <w:t>Продолжительность проведения итогового собеседования для каждого участника итогового собеседования составляет в среднем 15</w:t>
      </w:r>
      <w:r w:rsidR="00E62336">
        <w:t>-</w:t>
      </w:r>
      <w:r>
        <w:t>16 минут.</w:t>
      </w:r>
    </w:p>
    <w:p w14:paraId="79D29CD1" w14:textId="77777777" w:rsidR="009900CE" w:rsidRPr="00EF6C4F" w:rsidRDefault="009900CE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9900CE" w:rsidRPr="00EF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516B"/>
    <w:multiLevelType w:val="multilevel"/>
    <w:tmpl w:val="11065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4F"/>
    <w:rsid w:val="00234D62"/>
    <w:rsid w:val="00374FC8"/>
    <w:rsid w:val="007A265F"/>
    <w:rsid w:val="009900CE"/>
    <w:rsid w:val="00CE6EF2"/>
    <w:rsid w:val="00E62336"/>
    <w:rsid w:val="00E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7590"/>
  <w15:chartTrackingRefBased/>
  <w15:docId w15:val="{589E283C-9369-4C4C-8057-2BA6E7D8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C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6C4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F6C4F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2024-01-16T12:30:00Z</dcterms:created>
  <dcterms:modified xsi:type="dcterms:W3CDTF">2024-01-16T12:30:00Z</dcterms:modified>
</cp:coreProperties>
</file>